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98733" w14:textId="77777777" w:rsidR="00D82C2E" w:rsidRPr="000A07EA" w:rsidRDefault="00D82C2E" w:rsidP="00D82C2E">
      <w:pPr>
        <w:spacing w:after="0"/>
        <w:ind w:right="-65"/>
        <w:jc w:val="center"/>
        <w:rPr>
          <w:rFonts w:ascii="Century Gothic" w:hAnsi="Century Gothic"/>
          <w:color w:val="000000" w:themeColor="text1"/>
        </w:rPr>
      </w:pPr>
      <w:r w:rsidRPr="000A07EA">
        <w:rPr>
          <w:rFonts w:ascii="Century Gothic" w:hAnsi="Century Gothic"/>
          <w:b/>
          <w:color w:val="000000" w:themeColor="text1"/>
          <w:sz w:val="56"/>
        </w:rPr>
        <w:t>Brynteg CP School</w:t>
      </w:r>
    </w:p>
    <w:p w14:paraId="3E34A876" w14:textId="383209ED" w:rsidR="00D82C2E" w:rsidRDefault="00D82C2E" w:rsidP="00D82C2E">
      <w:pPr>
        <w:spacing w:after="0"/>
        <w:ind w:left="165"/>
        <w:jc w:val="center"/>
        <w:rPr>
          <w:rFonts w:ascii="Century Gothic" w:hAnsi="Century Gothic"/>
          <w:b/>
          <w:color w:val="000000" w:themeColor="text1"/>
          <w:sz w:val="56"/>
        </w:rPr>
      </w:pPr>
      <w:r w:rsidRPr="000A07EA">
        <w:rPr>
          <w:rFonts w:ascii="Century Gothic" w:hAnsi="Century Gothic"/>
          <w:b/>
          <w:color w:val="000000" w:themeColor="text1"/>
          <w:sz w:val="56"/>
        </w:rPr>
        <w:t xml:space="preserve"> </w:t>
      </w:r>
    </w:p>
    <w:p w14:paraId="72B3973F" w14:textId="77777777" w:rsidR="00D82C2E" w:rsidRPr="000A07EA" w:rsidRDefault="00D82C2E" w:rsidP="00D82C2E">
      <w:pPr>
        <w:spacing w:after="0"/>
        <w:ind w:left="165"/>
        <w:jc w:val="center"/>
        <w:rPr>
          <w:rFonts w:ascii="Century Gothic" w:hAnsi="Century Gothic"/>
          <w:color w:val="000000" w:themeColor="text1"/>
        </w:rPr>
      </w:pPr>
    </w:p>
    <w:p w14:paraId="052F974E" w14:textId="6F9A19ED" w:rsidR="00D82C2E" w:rsidRPr="000A07EA" w:rsidRDefault="00F53518" w:rsidP="00D82C2E">
      <w:pPr>
        <w:spacing w:after="0"/>
        <w:ind w:right="-46"/>
        <w:jc w:val="center"/>
        <w:rPr>
          <w:rFonts w:ascii="Century Gothic" w:hAnsi="Century Gothic"/>
          <w:color w:val="C00000"/>
        </w:rPr>
      </w:pPr>
      <w:r>
        <w:rPr>
          <w:rFonts w:ascii="Century Gothic" w:hAnsi="Century Gothic"/>
          <w:b/>
          <w:color w:val="C00000"/>
          <w:sz w:val="56"/>
        </w:rPr>
        <w:t>SUN SAFETY POLICY</w:t>
      </w:r>
    </w:p>
    <w:p w14:paraId="10AD088F" w14:textId="77777777" w:rsidR="00D82C2E" w:rsidRDefault="00D82C2E" w:rsidP="00D82C2E">
      <w:pPr>
        <w:spacing w:after="0"/>
        <w:ind w:left="165"/>
        <w:jc w:val="center"/>
        <w:rPr>
          <w:rFonts w:ascii="Century Gothic" w:hAnsi="Century Gothic"/>
          <w:b/>
          <w:color w:val="000000" w:themeColor="text1"/>
          <w:sz w:val="56"/>
        </w:rPr>
      </w:pPr>
    </w:p>
    <w:p w14:paraId="0DCC360C" w14:textId="532A1679" w:rsidR="00D82C2E" w:rsidRPr="000A07EA" w:rsidRDefault="00D82C2E" w:rsidP="00D82C2E">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6E42325D" w14:textId="478CDA3E" w:rsidR="00D82C2E" w:rsidRDefault="00D82C2E" w:rsidP="00D82C2E">
      <w:pPr>
        <w:spacing w:after="0"/>
        <w:jc w:val="center"/>
        <w:rPr>
          <w:rFonts w:ascii="Century Gothic" w:hAnsi="Century Gothic"/>
          <w:color w:val="000000" w:themeColor="text1"/>
        </w:rPr>
      </w:pPr>
      <w:r w:rsidRPr="000A07EA">
        <w:rPr>
          <w:rFonts w:ascii="Century Gothic" w:hAnsi="Century Gothic"/>
          <w:noProof/>
          <w:color w:val="000000" w:themeColor="text1"/>
          <w:sz w:val="56"/>
          <w:lang w:eastAsia="en-GB"/>
        </w:rPr>
        <w:drawing>
          <wp:inline distT="0" distB="0" distL="0" distR="0" wp14:anchorId="38FD644A" wp14:editId="2D4B7AA5">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10"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019D56D1" w14:textId="276218F5" w:rsidR="00D82C2E" w:rsidRDefault="00D82C2E" w:rsidP="00D82C2E">
      <w:pPr>
        <w:spacing w:after="0"/>
        <w:jc w:val="center"/>
        <w:rPr>
          <w:rFonts w:ascii="Century Gothic" w:hAnsi="Century Gothic"/>
          <w:color w:val="000000" w:themeColor="text1"/>
        </w:rPr>
      </w:pPr>
    </w:p>
    <w:p w14:paraId="79642F10" w14:textId="77777777" w:rsidR="00D82C2E" w:rsidRPr="000A07EA" w:rsidRDefault="00D82C2E" w:rsidP="00D82C2E">
      <w:pPr>
        <w:spacing w:after="0"/>
        <w:jc w:val="center"/>
        <w:rPr>
          <w:rFonts w:ascii="Century Gothic" w:hAnsi="Century Gothic"/>
          <w:color w:val="000000" w:themeColor="text1"/>
        </w:rPr>
      </w:pPr>
    </w:p>
    <w:p w14:paraId="7C9308FA" w14:textId="77777777" w:rsidR="00D82C2E" w:rsidRPr="000A07EA" w:rsidRDefault="00D82C2E" w:rsidP="00D82C2E">
      <w:pPr>
        <w:spacing w:after="0"/>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0"/>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D82C2E" w:rsidRPr="000A07EA" w14:paraId="0C392763" w14:textId="77777777" w:rsidTr="00D444E8">
        <w:trPr>
          <w:trHeight w:val="470"/>
        </w:trPr>
        <w:tc>
          <w:tcPr>
            <w:tcW w:w="4117" w:type="dxa"/>
            <w:tcBorders>
              <w:top w:val="single" w:sz="4" w:space="0" w:color="999999"/>
              <w:left w:val="single" w:sz="4" w:space="0" w:color="999999"/>
              <w:bottom w:val="single" w:sz="4" w:space="0" w:color="999999"/>
              <w:right w:val="nil"/>
            </w:tcBorders>
          </w:tcPr>
          <w:p w14:paraId="2FCC4DF1"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4BD6D86A" w14:textId="77777777" w:rsidR="00D82C2E" w:rsidRPr="000A07EA" w:rsidRDefault="00D82C2E" w:rsidP="00D444E8">
            <w:pPr>
              <w:spacing w:after="160" w:line="259" w:lineRule="auto"/>
              <w:rPr>
                <w:rFonts w:ascii="Century Gothic" w:hAnsi="Century Gothic"/>
                <w:color w:val="000000" w:themeColor="text1"/>
                <w:sz w:val="26"/>
                <w:szCs w:val="20"/>
              </w:rPr>
            </w:pPr>
          </w:p>
        </w:tc>
      </w:tr>
      <w:tr w:rsidR="00D82C2E" w:rsidRPr="000A07EA" w14:paraId="5AF99642" w14:textId="77777777" w:rsidTr="00D444E8">
        <w:trPr>
          <w:trHeight w:val="471"/>
        </w:trPr>
        <w:tc>
          <w:tcPr>
            <w:tcW w:w="4117" w:type="dxa"/>
            <w:tcBorders>
              <w:top w:val="single" w:sz="4" w:space="0" w:color="999999"/>
              <w:left w:val="single" w:sz="4" w:space="0" w:color="999999"/>
              <w:bottom w:val="single" w:sz="4" w:space="0" w:color="999999"/>
              <w:right w:val="single" w:sz="4" w:space="0" w:color="999999"/>
            </w:tcBorders>
          </w:tcPr>
          <w:p w14:paraId="07A8C262"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7035CCAA" w14:textId="56932258" w:rsidR="00D82C2E" w:rsidRPr="000A07EA" w:rsidRDefault="00D82C2E" w:rsidP="00D444E8">
            <w:pPr>
              <w:spacing w:line="259" w:lineRule="auto"/>
              <w:rPr>
                <w:rFonts w:ascii="Century Gothic" w:hAnsi="Century Gothic"/>
                <w:color w:val="000000" w:themeColor="text1"/>
                <w:sz w:val="26"/>
                <w:szCs w:val="20"/>
              </w:rPr>
            </w:pPr>
          </w:p>
        </w:tc>
      </w:tr>
      <w:tr w:rsidR="00D82C2E" w:rsidRPr="000A07EA" w14:paraId="376F041B" w14:textId="77777777" w:rsidTr="00D444E8">
        <w:trPr>
          <w:trHeight w:val="470"/>
        </w:trPr>
        <w:tc>
          <w:tcPr>
            <w:tcW w:w="4117" w:type="dxa"/>
            <w:tcBorders>
              <w:top w:val="single" w:sz="4" w:space="0" w:color="999999"/>
              <w:left w:val="single" w:sz="4" w:space="0" w:color="999999"/>
              <w:bottom w:val="single" w:sz="4" w:space="0" w:color="999999"/>
              <w:right w:val="single" w:sz="4" w:space="0" w:color="999999"/>
            </w:tcBorders>
          </w:tcPr>
          <w:p w14:paraId="34064F99"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71287074" w14:textId="65996DB2" w:rsidR="00D82C2E" w:rsidRPr="000A07EA" w:rsidRDefault="00D82C2E" w:rsidP="00D444E8">
            <w:pPr>
              <w:spacing w:line="259" w:lineRule="auto"/>
              <w:rPr>
                <w:rFonts w:ascii="Century Gothic" w:hAnsi="Century Gothic"/>
                <w:color w:val="000000" w:themeColor="text1"/>
                <w:sz w:val="26"/>
                <w:szCs w:val="20"/>
              </w:rPr>
            </w:pPr>
          </w:p>
        </w:tc>
      </w:tr>
    </w:tbl>
    <w:p w14:paraId="1DEA0BB4" w14:textId="77777777" w:rsidR="00DF543D" w:rsidRPr="007D3F35" w:rsidRDefault="00DF543D" w:rsidP="00DF543D">
      <w:pPr>
        <w:rPr>
          <w:rFonts w:ascii="Arial" w:hAnsi="Arial" w:cs="Arial"/>
          <w:i/>
          <w:sz w:val="24"/>
          <w:szCs w:val="24"/>
        </w:rPr>
      </w:pPr>
    </w:p>
    <w:p w14:paraId="6AC41693" w14:textId="12679BD3" w:rsidR="001032A2" w:rsidRDefault="001032A2">
      <w:pPr>
        <w:rPr>
          <w:rFonts w:ascii="Arial" w:hAnsi="Arial" w:cs="Arial"/>
          <w:b/>
          <w:sz w:val="24"/>
          <w:szCs w:val="24"/>
          <w:u w:val="single"/>
        </w:rPr>
      </w:pPr>
      <w:r>
        <w:rPr>
          <w:rFonts w:ascii="Arial" w:hAnsi="Arial" w:cs="Arial"/>
          <w:b/>
          <w:sz w:val="24"/>
          <w:szCs w:val="24"/>
          <w:u w:val="single"/>
        </w:rPr>
        <w:br w:type="page"/>
      </w:r>
    </w:p>
    <w:p w14:paraId="0BEEBCED" w14:textId="77777777" w:rsidR="001032A2" w:rsidRPr="001032A2" w:rsidRDefault="001032A2" w:rsidP="00DD01A3">
      <w:pPr>
        <w:jc w:val="both"/>
        <w:rPr>
          <w:rFonts w:ascii="Century Gothic" w:hAnsi="Century Gothic"/>
          <w:b/>
          <w:sz w:val="24"/>
          <w:szCs w:val="24"/>
        </w:rPr>
      </w:pPr>
      <w:r w:rsidRPr="001032A2">
        <w:rPr>
          <w:rFonts w:ascii="Century Gothic" w:hAnsi="Century Gothic"/>
          <w:b/>
          <w:sz w:val="24"/>
          <w:szCs w:val="24"/>
        </w:rPr>
        <w:lastRenderedPageBreak/>
        <w:t xml:space="preserve">Introduction </w:t>
      </w:r>
    </w:p>
    <w:p w14:paraId="07F830A4" w14:textId="77777777" w:rsidR="001032A2" w:rsidRDefault="001032A2" w:rsidP="00DD01A3">
      <w:pPr>
        <w:jc w:val="both"/>
        <w:rPr>
          <w:rFonts w:ascii="Century Gothic" w:hAnsi="Century Gothic"/>
          <w:sz w:val="24"/>
          <w:szCs w:val="24"/>
        </w:rPr>
      </w:pPr>
      <w:r w:rsidRPr="001032A2">
        <w:rPr>
          <w:rFonts w:ascii="Century Gothic" w:hAnsi="Century Gothic"/>
          <w:sz w:val="24"/>
          <w:szCs w:val="24"/>
        </w:rPr>
        <w:t xml:space="preserve">Too much exposure to ultraviolet light (UV) radiation from the sun causes sunburn, skin damage and increases the risk of skin cancer. Sun exposure in the first 15 years of life contributes significantly to the lifetime risk of skin cancer. </w:t>
      </w:r>
    </w:p>
    <w:p w14:paraId="26475292" w14:textId="77777777" w:rsidR="001032A2" w:rsidRDefault="001032A2" w:rsidP="00DD01A3">
      <w:pPr>
        <w:jc w:val="both"/>
        <w:rPr>
          <w:rFonts w:ascii="Century Gothic" w:hAnsi="Century Gothic"/>
          <w:sz w:val="24"/>
          <w:szCs w:val="24"/>
        </w:rPr>
      </w:pPr>
      <w:r w:rsidRPr="001032A2">
        <w:rPr>
          <w:rFonts w:ascii="Century Gothic" w:hAnsi="Century Gothic"/>
          <w:sz w:val="24"/>
          <w:szCs w:val="24"/>
        </w:rPr>
        <w:t xml:space="preserve">There is enormous potential for schools to help prevent skin cancer in future generations. </w:t>
      </w:r>
    </w:p>
    <w:p w14:paraId="7740676C" w14:textId="77777777" w:rsidR="001032A2" w:rsidRDefault="001032A2" w:rsidP="00DD01A3">
      <w:pPr>
        <w:jc w:val="both"/>
        <w:rPr>
          <w:rFonts w:ascii="Century Gothic" w:hAnsi="Century Gothic"/>
          <w:sz w:val="24"/>
          <w:szCs w:val="24"/>
        </w:rPr>
      </w:pPr>
      <w:r w:rsidRPr="001032A2">
        <w:rPr>
          <w:rFonts w:ascii="Century Gothic" w:hAnsi="Century Gothic"/>
          <w:sz w:val="24"/>
          <w:szCs w:val="24"/>
        </w:rPr>
        <w:t>Schools are central to protecting chi</w:t>
      </w:r>
      <w:r>
        <w:rPr>
          <w:rFonts w:ascii="Century Gothic" w:hAnsi="Century Gothic"/>
          <w:sz w:val="24"/>
          <w:szCs w:val="24"/>
        </w:rPr>
        <w:t xml:space="preserve">ldren’s skin this is because: </w:t>
      </w:r>
    </w:p>
    <w:p w14:paraId="07AFB752" w14:textId="77777777" w:rsidR="001032A2" w:rsidRPr="001032A2" w:rsidRDefault="001032A2" w:rsidP="001032A2">
      <w:pPr>
        <w:pStyle w:val="ListParagraph"/>
        <w:numPr>
          <w:ilvl w:val="0"/>
          <w:numId w:val="10"/>
        </w:numPr>
        <w:jc w:val="both"/>
        <w:rPr>
          <w:rFonts w:ascii="Century Gothic" w:hAnsi="Century Gothic" w:cs="Arial"/>
          <w:b/>
          <w:sz w:val="24"/>
          <w:szCs w:val="24"/>
          <w:u w:val="single"/>
        </w:rPr>
      </w:pPr>
      <w:r w:rsidRPr="001032A2">
        <w:rPr>
          <w:rFonts w:ascii="Century Gothic" w:hAnsi="Century Gothic"/>
          <w:sz w:val="24"/>
          <w:szCs w:val="24"/>
        </w:rPr>
        <w:t>Children are at school five out of seven days a week at</w:t>
      </w:r>
      <w:r>
        <w:rPr>
          <w:rFonts w:ascii="Century Gothic" w:hAnsi="Century Gothic"/>
          <w:sz w:val="24"/>
          <w:szCs w:val="24"/>
        </w:rPr>
        <w:t xml:space="preserve"> times when UV rays are high. </w:t>
      </w:r>
    </w:p>
    <w:p w14:paraId="5D2F0710" w14:textId="77777777" w:rsidR="001032A2" w:rsidRPr="001032A2" w:rsidRDefault="001032A2" w:rsidP="001032A2">
      <w:pPr>
        <w:pStyle w:val="ListParagraph"/>
        <w:numPr>
          <w:ilvl w:val="0"/>
          <w:numId w:val="10"/>
        </w:numPr>
        <w:jc w:val="both"/>
        <w:rPr>
          <w:rFonts w:ascii="Century Gothic" w:hAnsi="Century Gothic" w:cs="Arial"/>
          <w:b/>
          <w:sz w:val="24"/>
          <w:szCs w:val="24"/>
          <w:u w:val="single"/>
        </w:rPr>
      </w:pPr>
      <w:r w:rsidRPr="001032A2">
        <w:rPr>
          <w:rFonts w:ascii="Century Gothic" w:hAnsi="Century Gothic"/>
          <w:sz w:val="24"/>
          <w:szCs w:val="24"/>
        </w:rPr>
        <w:t>Most damage due to sun exposure o</w:t>
      </w:r>
      <w:r>
        <w:rPr>
          <w:rFonts w:ascii="Century Gothic" w:hAnsi="Century Gothic"/>
          <w:sz w:val="24"/>
          <w:szCs w:val="24"/>
        </w:rPr>
        <w:t xml:space="preserve">ccurs during the school years. </w:t>
      </w:r>
    </w:p>
    <w:p w14:paraId="1D9C5063" w14:textId="77777777" w:rsidR="001032A2" w:rsidRPr="001032A2" w:rsidRDefault="001032A2" w:rsidP="001032A2">
      <w:pPr>
        <w:pStyle w:val="ListParagraph"/>
        <w:numPr>
          <w:ilvl w:val="0"/>
          <w:numId w:val="10"/>
        </w:numPr>
        <w:jc w:val="both"/>
        <w:rPr>
          <w:rFonts w:ascii="Century Gothic" w:hAnsi="Century Gothic" w:cs="Arial"/>
          <w:b/>
          <w:sz w:val="24"/>
          <w:szCs w:val="24"/>
          <w:u w:val="single"/>
        </w:rPr>
      </w:pPr>
      <w:r w:rsidRPr="001032A2">
        <w:rPr>
          <w:rFonts w:ascii="Century Gothic" w:hAnsi="Century Gothic"/>
          <w:sz w:val="24"/>
          <w:szCs w:val="24"/>
        </w:rPr>
        <w:t xml:space="preserve">Schools can play a significant role in changing behaviours through </w:t>
      </w:r>
      <w:r>
        <w:rPr>
          <w:rFonts w:ascii="Century Gothic" w:hAnsi="Century Gothic"/>
          <w:sz w:val="24"/>
          <w:szCs w:val="24"/>
        </w:rPr>
        <w:t xml:space="preserve">role modelling and education. </w:t>
      </w:r>
    </w:p>
    <w:p w14:paraId="4B839649" w14:textId="77777777" w:rsidR="001032A2" w:rsidRPr="001032A2" w:rsidRDefault="001032A2" w:rsidP="001032A2">
      <w:pPr>
        <w:pStyle w:val="ListParagraph"/>
        <w:numPr>
          <w:ilvl w:val="0"/>
          <w:numId w:val="10"/>
        </w:numPr>
        <w:jc w:val="both"/>
        <w:rPr>
          <w:rFonts w:ascii="Century Gothic" w:hAnsi="Century Gothic" w:cs="Arial"/>
          <w:b/>
          <w:sz w:val="24"/>
          <w:szCs w:val="24"/>
          <w:u w:val="single"/>
        </w:rPr>
      </w:pPr>
      <w:r w:rsidRPr="001032A2">
        <w:rPr>
          <w:rFonts w:ascii="Century Gothic" w:hAnsi="Century Gothic"/>
          <w:sz w:val="24"/>
          <w:szCs w:val="24"/>
        </w:rPr>
        <w:t>Pupils and teachers are at risk of sunburn within 10-15 minutes of bei</w:t>
      </w:r>
      <w:r>
        <w:rPr>
          <w:rFonts w:ascii="Century Gothic" w:hAnsi="Century Gothic"/>
          <w:sz w:val="24"/>
          <w:szCs w:val="24"/>
        </w:rPr>
        <w:t xml:space="preserve">ng exposed to strong sunlight. </w:t>
      </w:r>
    </w:p>
    <w:p w14:paraId="1B1DA712" w14:textId="77777777" w:rsidR="001032A2" w:rsidRPr="001032A2" w:rsidRDefault="001032A2" w:rsidP="001032A2">
      <w:pPr>
        <w:pStyle w:val="ListParagraph"/>
        <w:numPr>
          <w:ilvl w:val="0"/>
          <w:numId w:val="10"/>
        </w:numPr>
        <w:jc w:val="both"/>
        <w:rPr>
          <w:rFonts w:ascii="Century Gothic" w:hAnsi="Century Gothic" w:cs="Arial"/>
          <w:b/>
          <w:sz w:val="24"/>
          <w:szCs w:val="24"/>
          <w:u w:val="single"/>
        </w:rPr>
      </w:pPr>
      <w:r w:rsidRPr="001032A2">
        <w:rPr>
          <w:rFonts w:ascii="Century Gothic" w:hAnsi="Century Gothic"/>
          <w:sz w:val="24"/>
          <w:szCs w:val="24"/>
        </w:rPr>
        <w:t>Pupils spend an average of 1.5 hours outside per school day, more if involved in sports and outdoor a</w:t>
      </w:r>
      <w:r>
        <w:rPr>
          <w:rFonts w:ascii="Century Gothic" w:hAnsi="Century Gothic"/>
          <w:sz w:val="24"/>
          <w:szCs w:val="24"/>
        </w:rPr>
        <w:t xml:space="preserve">ctivities. </w:t>
      </w:r>
    </w:p>
    <w:p w14:paraId="11EB5F6C" w14:textId="77777777" w:rsidR="001032A2" w:rsidRPr="001032A2" w:rsidRDefault="001032A2" w:rsidP="001032A2">
      <w:pPr>
        <w:jc w:val="both"/>
        <w:rPr>
          <w:rFonts w:ascii="Century Gothic" w:hAnsi="Century Gothic" w:cs="Arial"/>
          <w:b/>
          <w:sz w:val="24"/>
          <w:szCs w:val="24"/>
          <w:u w:val="single"/>
        </w:rPr>
      </w:pPr>
      <w:r w:rsidRPr="001032A2">
        <w:rPr>
          <w:rFonts w:ascii="Century Gothic" w:hAnsi="Century Gothic"/>
          <w:sz w:val="24"/>
          <w:szCs w:val="24"/>
        </w:rPr>
        <w:t xml:space="preserve">Skin cancer is largely preventable through behaviour modification and sun protection during early years. </w:t>
      </w:r>
    </w:p>
    <w:p w14:paraId="2BF020AF" w14:textId="77777777" w:rsidR="001032A2" w:rsidRDefault="001032A2" w:rsidP="001032A2">
      <w:pPr>
        <w:jc w:val="both"/>
        <w:rPr>
          <w:rFonts w:ascii="Century Gothic" w:hAnsi="Century Gothic"/>
          <w:sz w:val="24"/>
          <w:szCs w:val="24"/>
        </w:rPr>
      </w:pPr>
      <w:r w:rsidRPr="001032A2">
        <w:rPr>
          <w:rFonts w:ascii="Century Gothic" w:hAnsi="Century Gothic"/>
          <w:sz w:val="24"/>
          <w:szCs w:val="24"/>
        </w:rPr>
        <w:t>The main</w:t>
      </w:r>
      <w:r>
        <w:rPr>
          <w:rFonts w:ascii="Century Gothic" w:hAnsi="Century Gothic"/>
          <w:sz w:val="24"/>
          <w:szCs w:val="24"/>
        </w:rPr>
        <w:t xml:space="preserve"> elements of this policy are: </w:t>
      </w:r>
    </w:p>
    <w:p w14:paraId="14FC9626" w14:textId="77777777" w:rsidR="001032A2" w:rsidRPr="001032A2" w:rsidRDefault="001032A2" w:rsidP="001032A2">
      <w:pPr>
        <w:pStyle w:val="ListParagraph"/>
        <w:numPr>
          <w:ilvl w:val="0"/>
          <w:numId w:val="11"/>
        </w:numPr>
        <w:jc w:val="both"/>
        <w:rPr>
          <w:rFonts w:ascii="Century Gothic" w:hAnsi="Century Gothic" w:cs="Arial"/>
          <w:b/>
          <w:sz w:val="24"/>
          <w:szCs w:val="24"/>
          <w:u w:val="single"/>
        </w:rPr>
      </w:pPr>
      <w:r w:rsidRPr="001032A2">
        <w:rPr>
          <w:rFonts w:ascii="Century Gothic" w:hAnsi="Century Gothic"/>
          <w:sz w:val="24"/>
          <w:szCs w:val="24"/>
        </w:rPr>
        <w:t xml:space="preserve">Partnership: working with parents/carers, governors, our school nurse and the wider community to reinforce awareness about sun safety </w:t>
      </w:r>
      <w:r>
        <w:rPr>
          <w:rFonts w:ascii="Century Gothic" w:hAnsi="Century Gothic"/>
          <w:sz w:val="24"/>
          <w:szCs w:val="24"/>
        </w:rPr>
        <w:t xml:space="preserve">and promote a healthy school. </w:t>
      </w:r>
    </w:p>
    <w:p w14:paraId="619E0497" w14:textId="77777777" w:rsidR="001032A2" w:rsidRPr="001032A2" w:rsidRDefault="001032A2" w:rsidP="001032A2">
      <w:pPr>
        <w:pStyle w:val="ListParagraph"/>
        <w:numPr>
          <w:ilvl w:val="0"/>
          <w:numId w:val="11"/>
        </w:numPr>
        <w:jc w:val="both"/>
        <w:rPr>
          <w:rFonts w:ascii="Century Gothic" w:hAnsi="Century Gothic" w:cs="Arial"/>
          <w:b/>
          <w:sz w:val="24"/>
          <w:szCs w:val="24"/>
          <w:u w:val="single"/>
        </w:rPr>
      </w:pPr>
      <w:r w:rsidRPr="001032A2">
        <w:rPr>
          <w:rFonts w:ascii="Century Gothic" w:hAnsi="Century Gothic"/>
          <w:sz w:val="24"/>
          <w:szCs w:val="24"/>
        </w:rPr>
        <w:t>Education: learning about sun safety to increase know</w:t>
      </w:r>
      <w:r>
        <w:rPr>
          <w:rFonts w:ascii="Century Gothic" w:hAnsi="Century Gothic"/>
          <w:sz w:val="24"/>
          <w:szCs w:val="24"/>
        </w:rPr>
        <w:t xml:space="preserve">ledge and influence behaviour. </w:t>
      </w:r>
    </w:p>
    <w:p w14:paraId="49A39171" w14:textId="77777777" w:rsidR="003D1A43" w:rsidRPr="003D1A43" w:rsidRDefault="001032A2" w:rsidP="001032A2">
      <w:pPr>
        <w:pStyle w:val="ListParagraph"/>
        <w:numPr>
          <w:ilvl w:val="0"/>
          <w:numId w:val="11"/>
        </w:numPr>
        <w:jc w:val="both"/>
        <w:rPr>
          <w:rFonts w:ascii="Century Gothic" w:hAnsi="Century Gothic" w:cs="Arial"/>
          <w:b/>
          <w:sz w:val="24"/>
          <w:szCs w:val="24"/>
          <w:u w:val="single"/>
        </w:rPr>
      </w:pPr>
      <w:r w:rsidRPr="001032A2">
        <w:rPr>
          <w:rFonts w:ascii="Century Gothic" w:hAnsi="Century Gothic"/>
          <w:sz w:val="24"/>
          <w:szCs w:val="24"/>
        </w:rPr>
        <w:t xml:space="preserve">Protection: providing an environment that enables pupils and staff to stay safe in the sun. </w:t>
      </w:r>
    </w:p>
    <w:p w14:paraId="12729707" w14:textId="77777777" w:rsidR="003D1A43" w:rsidRDefault="001032A2" w:rsidP="003D1A43">
      <w:pPr>
        <w:jc w:val="both"/>
        <w:rPr>
          <w:rFonts w:ascii="Century Gothic" w:hAnsi="Century Gothic"/>
          <w:sz w:val="24"/>
          <w:szCs w:val="24"/>
        </w:rPr>
      </w:pPr>
      <w:r w:rsidRPr="003D1A43">
        <w:rPr>
          <w:rFonts w:ascii="Century Gothic" w:hAnsi="Century Gothic"/>
          <w:b/>
          <w:sz w:val="24"/>
          <w:szCs w:val="24"/>
        </w:rPr>
        <w:t>Partnership</w:t>
      </w:r>
      <w:r w:rsidRPr="003D1A43">
        <w:rPr>
          <w:rFonts w:ascii="Century Gothic" w:hAnsi="Century Gothic"/>
          <w:sz w:val="24"/>
          <w:szCs w:val="24"/>
        </w:rPr>
        <w:t xml:space="preserve"> </w:t>
      </w:r>
    </w:p>
    <w:p w14:paraId="401B6F8E"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Sun safety will be promoted through working with parents/carers, governors and the wider community to improve our understanding and provision to avoid the harmful effects of too much exposure to ultraviolet light (UV). </w:t>
      </w:r>
    </w:p>
    <w:p w14:paraId="14551CE7"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Staff should act as positive role models and set a good example by seeking out the shade whenever possible and wearing suitable clothing, hat and sunscreen. </w:t>
      </w:r>
    </w:p>
    <w:p w14:paraId="69E93E8B" w14:textId="77777777" w:rsidR="003D1A43" w:rsidRDefault="001032A2" w:rsidP="003D1A43">
      <w:pPr>
        <w:jc w:val="both"/>
        <w:rPr>
          <w:rFonts w:ascii="Century Gothic" w:hAnsi="Century Gothic"/>
          <w:sz w:val="24"/>
          <w:szCs w:val="24"/>
        </w:rPr>
      </w:pPr>
      <w:r w:rsidRPr="003D1A43">
        <w:rPr>
          <w:rFonts w:ascii="Century Gothic" w:hAnsi="Century Gothic"/>
          <w:b/>
          <w:sz w:val="24"/>
          <w:szCs w:val="24"/>
        </w:rPr>
        <w:t>Education</w:t>
      </w:r>
      <w:r w:rsidRPr="003D1A43">
        <w:rPr>
          <w:rFonts w:ascii="Century Gothic" w:hAnsi="Century Gothic"/>
          <w:sz w:val="24"/>
          <w:szCs w:val="24"/>
        </w:rPr>
        <w:t xml:space="preserve"> </w:t>
      </w:r>
    </w:p>
    <w:p w14:paraId="61D24F68"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Annually a special assembly will be dedicated to ‘Sun Safety’. This will emphasise the 5 S’s of Sun Safety including: ‘SLIP SLOP SLAP – to SLIP ON A T-SHIRT, SLOP ON THE SUNCREEN, SLAP ON A HAT’ </w:t>
      </w:r>
    </w:p>
    <w:p w14:paraId="07C396B3"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lastRenderedPageBreak/>
        <w:t xml:space="preserve">At appropriate times during the year children will be reminded through our assemblies about ‘How to be Sun Safe’. </w:t>
      </w:r>
    </w:p>
    <w:p w14:paraId="14294EE0"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The curriculum for all year groups will include aspects of ‘Sun Safety’ annually. </w:t>
      </w:r>
    </w:p>
    <w:p w14:paraId="52850492"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Parents and carers will be asked through letters/newsletters to support this policy by encouraging their children to adopt the Slip, Slop, Slap message and act as role models. </w:t>
      </w:r>
    </w:p>
    <w:p w14:paraId="718C77BB"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Children will be encouraged to use the shaded areas of the school during playtimes. </w:t>
      </w:r>
    </w:p>
    <w:p w14:paraId="5699477D" w14:textId="77777777" w:rsidR="003D1A43" w:rsidRDefault="001032A2" w:rsidP="003D1A43">
      <w:pPr>
        <w:jc w:val="both"/>
        <w:rPr>
          <w:rFonts w:ascii="Century Gothic" w:hAnsi="Century Gothic"/>
          <w:sz w:val="24"/>
          <w:szCs w:val="24"/>
        </w:rPr>
      </w:pPr>
      <w:r w:rsidRPr="003D1A43">
        <w:rPr>
          <w:rFonts w:ascii="Century Gothic" w:hAnsi="Century Gothic"/>
          <w:b/>
          <w:sz w:val="24"/>
          <w:szCs w:val="24"/>
        </w:rPr>
        <w:t>Protection</w:t>
      </w:r>
      <w:r w:rsidRPr="003D1A43">
        <w:rPr>
          <w:rFonts w:ascii="Century Gothic" w:hAnsi="Century Gothic"/>
          <w:sz w:val="24"/>
          <w:szCs w:val="24"/>
        </w:rPr>
        <w:t xml:space="preserve"> </w:t>
      </w:r>
    </w:p>
    <w:p w14:paraId="7D384B60"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The school playground has shade provided either by the school building, outdoor shelter(s), trees and/or we have temporary structures i.e. gazebos, </w:t>
      </w:r>
      <w:proofErr w:type="spellStart"/>
      <w:r w:rsidRPr="003D1A43">
        <w:rPr>
          <w:rFonts w:ascii="Century Gothic" w:hAnsi="Century Gothic"/>
          <w:sz w:val="24"/>
          <w:szCs w:val="24"/>
        </w:rPr>
        <w:t>etc</w:t>
      </w:r>
      <w:proofErr w:type="spellEnd"/>
      <w:r w:rsidRPr="003D1A43">
        <w:rPr>
          <w:rFonts w:ascii="Century Gothic" w:hAnsi="Century Gothic"/>
          <w:sz w:val="24"/>
          <w:szCs w:val="24"/>
        </w:rPr>
        <w:t xml:space="preserve"> for use on sports days and other outdoor events. </w:t>
      </w:r>
    </w:p>
    <w:p w14:paraId="0456D33B"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Children will be encouraged to use the shaded areas of the school during playtimes when appropriate. </w:t>
      </w:r>
    </w:p>
    <w:p w14:paraId="556391E2"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The children will be encouraged to wear clothes that provide good sun protection. </w:t>
      </w:r>
    </w:p>
    <w:p w14:paraId="707EFB0F"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The children will supply themselves with sun hats to protect their face, ears and back of their neck. </w:t>
      </w:r>
    </w:p>
    <w:p w14:paraId="459F330A"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Each pupil will supply themselves with sunscreen (minimum SPF 30, 4 star UVA) to apply themselves when appropriate and used on or off site for any prolonged outdoor school related activities. </w:t>
      </w:r>
    </w:p>
    <w:p w14:paraId="68D8D709"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Children are encouraged to increase their water intake in hot weather and are encouraged to drink water during break times and lunch times. </w:t>
      </w:r>
    </w:p>
    <w:p w14:paraId="74420823" w14:textId="77777777" w:rsidR="003D1A43" w:rsidRDefault="001032A2" w:rsidP="003D1A43">
      <w:pPr>
        <w:jc w:val="both"/>
        <w:rPr>
          <w:rFonts w:ascii="Century Gothic" w:hAnsi="Century Gothic"/>
          <w:sz w:val="24"/>
          <w:szCs w:val="24"/>
        </w:rPr>
      </w:pPr>
      <w:r w:rsidRPr="003D1A43">
        <w:rPr>
          <w:rFonts w:ascii="Century Gothic" w:hAnsi="Century Gothic"/>
          <w:sz w:val="24"/>
          <w:szCs w:val="24"/>
        </w:rPr>
        <w:t xml:space="preserve">Every child should bring a water bottle to school every day. </w:t>
      </w:r>
    </w:p>
    <w:p w14:paraId="27B8D7A9" w14:textId="77777777" w:rsidR="003D1A43" w:rsidRDefault="001032A2" w:rsidP="003D1A43">
      <w:pPr>
        <w:jc w:val="both"/>
        <w:rPr>
          <w:rFonts w:ascii="Century Gothic" w:hAnsi="Century Gothic"/>
          <w:sz w:val="24"/>
          <w:szCs w:val="24"/>
        </w:rPr>
      </w:pPr>
      <w:r w:rsidRPr="003D1A43">
        <w:rPr>
          <w:rFonts w:ascii="Century Gothic" w:hAnsi="Century Gothic"/>
          <w:b/>
          <w:sz w:val="24"/>
          <w:szCs w:val="24"/>
        </w:rPr>
        <w:t xml:space="preserve">Evaluation &amp; Review </w:t>
      </w:r>
    </w:p>
    <w:p w14:paraId="2BD1B955" w14:textId="569AA3DF" w:rsidR="00DD01A3" w:rsidRPr="003D1A43" w:rsidRDefault="001032A2" w:rsidP="003D1A43">
      <w:pPr>
        <w:jc w:val="both"/>
        <w:rPr>
          <w:rFonts w:ascii="Century Gothic" w:hAnsi="Century Gothic" w:cs="Arial"/>
          <w:b/>
          <w:sz w:val="24"/>
          <w:szCs w:val="24"/>
          <w:u w:val="single"/>
        </w:rPr>
      </w:pPr>
      <w:r w:rsidRPr="003D1A43">
        <w:rPr>
          <w:rFonts w:ascii="Century Gothic" w:hAnsi="Century Gothic"/>
          <w:sz w:val="24"/>
          <w:szCs w:val="24"/>
        </w:rPr>
        <w:t xml:space="preserve">This policy will be reviewed </w:t>
      </w:r>
      <w:r w:rsidR="003D1A43">
        <w:rPr>
          <w:rFonts w:ascii="Century Gothic" w:hAnsi="Century Gothic"/>
          <w:sz w:val="24"/>
          <w:szCs w:val="24"/>
        </w:rPr>
        <w:t xml:space="preserve">and updated </w:t>
      </w:r>
      <w:r w:rsidRPr="003D1A43">
        <w:rPr>
          <w:rFonts w:ascii="Century Gothic" w:hAnsi="Century Gothic"/>
          <w:sz w:val="24"/>
          <w:szCs w:val="24"/>
        </w:rPr>
        <w:t xml:space="preserve">by the Senior </w:t>
      </w:r>
      <w:r w:rsidR="003D1A43">
        <w:rPr>
          <w:rFonts w:ascii="Century Gothic" w:hAnsi="Century Gothic"/>
          <w:sz w:val="24"/>
          <w:szCs w:val="24"/>
        </w:rPr>
        <w:t>Leadership</w:t>
      </w:r>
      <w:r w:rsidRPr="003D1A43">
        <w:rPr>
          <w:rFonts w:ascii="Century Gothic" w:hAnsi="Century Gothic"/>
          <w:sz w:val="24"/>
          <w:szCs w:val="24"/>
        </w:rPr>
        <w:t xml:space="preserve"> Team and Governing Body</w:t>
      </w:r>
      <w:r w:rsidR="003D1A43">
        <w:rPr>
          <w:rFonts w:ascii="Century Gothic" w:hAnsi="Century Gothic"/>
          <w:sz w:val="24"/>
          <w:szCs w:val="24"/>
        </w:rPr>
        <w:t>.</w:t>
      </w:r>
      <w:bookmarkStart w:id="0" w:name="_GoBack"/>
      <w:bookmarkEnd w:id="0"/>
    </w:p>
    <w:sectPr w:rsidR="00DD01A3" w:rsidRPr="003D1A43" w:rsidSect="007C787B">
      <w:footerReference w:type="defaul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C4707" w14:textId="77777777" w:rsidR="000135A8" w:rsidRDefault="000135A8">
      <w:pPr>
        <w:spacing w:after="0" w:line="240" w:lineRule="auto"/>
      </w:pPr>
      <w:r>
        <w:separator/>
      </w:r>
    </w:p>
  </w:endnote>
  <w:endnote w:type="continuationSeparator" w:id="0">
    <w:p w14:paraId="7200942A" w14:textId="77777777" w:rsidR="000135A8" w:rsidRDefault="0001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376252"/>
      <w:docPartObj>
        <w:docPartGallery w:val="Page Numbers (Bottom of Page)"/>
        <w:docPartUnique/>
      </w:docPartObj>
    </w:sdtPr>
    <w:sdtEndPr/>
    <w:sdtContent>
      <w:sdt>
        <w:sdtPr>
          <w:id w:val="1728636285"/>
          <w:docPartObj>
            <w:docPartGallery w:val="Page Numbers (Top of Page)"/>
            <w:docPartUnique/>
          </w:docPartObj>
        </w:sdtPr>
        <w:sdtEndPr/>
        <w:sdtContent>
          <w:p w14:paraId="5E758917" w14:textId="03AF2101" w:rsidR="00A00A73" w:rsidRDefault="00A00A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D1A4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1A43">
              <w:rPr>
                <w:b/>
                <w:bCs/>
                <w:noProof/>
              </w:rPr>
              <w:t>3</w:t>
            </w:r>
            <w:r>
              <w:rPr>
                <w:b/>
                <w:bCs/>
                <w:sz w:val="24"/>
                <w:szCs w:val="24"/>
              </w:rPr>
              <w:fldChar w:fldCharType="end"/>
            </w:r>
          </w:p>
        </w:sdtContent>
      </w:sdt>
    </w:sdtContent>
  </w:sdt>
  <w:p w14:paraId="28A30D90" w14:textId="77777777" w:rsidR="00097C4C" w:rsidRDefault="003D1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E68F4" w14:textId="77777777" w:rsidR="000135A8" w:rsidRDefault="000135A8">
      <w:pPr>
        <w:spacing w:after="0" w:line="240" w:lineRule="auto"/>
      </w:pPr>
      <w:r>
        <w:separator/>
      </w:r>
    </w:p>
  </w:footnote>
  <w:footnote w:type="continuationSeparator" w:id="0">
    <w:p w14:paraId="472EAEB2" w14:textId="77777777" w:rsidR="000135A8" w:rsidRDefault="00013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C60"/>
    <w:multiLevelType w:val="hybridMultilevel"/>
    <w:tmpl w:val="3038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8666F"/>
    <w:multiLevelType w:val="hybridMultilevel"/>
    <w:tmpl w:val="F2CC2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C82B30"/>
    <w:multiLevelType w:val="hybridMultilevel"/>
    <w:tmpl w:val="F65E1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7B01EC"/>
    <w:multiLevelType w:val="hybridMultilevel"/>
    <w:tmpl w:val="C5945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0E2C58"/>
    <w:multiLevelType w:val="hybridMultilevel"/>
    <w:tmpl w:val="B54A6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07615A"/>
    <w:multiLevelType w:val="hybridMultilevel"/>
    <w:tmpl w:val="2CAC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B12E78"/>
    <w:multiLevelType w:val="hybridMultilevel"/>
    <w:tmpl w:val="A7864560"/>
    <w:lvl w:ilvl="0" w:tplc="AFCA814C">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A3219D"/>
    <w:multiLevelType w:val="hybridMultilevel"/>
    <w:tmpl w:val="6A82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E17E66"/>
    <w:multiLevelType w:val="hybridMultilevel"/>
    <w:tmpl w:val="E466D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F2A6E8A"/>
    <w:multiLevelType w:val="hybridMultilevel"/>
    <w:tmpl w:val="E8CC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375A37"/>
    <w:multiLevelType w:val="hybridMultilevel"/>
    <w:tmpl w:val="4D146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9"/>
  </w:num>
  <w:num w:numId="5">
    <w:abstractNumId w:val="2"/>
  </w:num>
  <w:num w:numId="6">
    <w:abstractNumId w:val="4"/>
  </w:num>
  <w:num w:numId="7">
    <w:abstractNumId w:val="10"/>
  </w:num>
  <w:num w:numId="8">
    <w:abstractNumId w:val="1"/>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3D"/>
    <w:rsid w:val="000135A8"/>
    <w:rsid w:val="000F6AB9"/>
    <w:rsid w:val="001032A2"/>
    <w:rsid w:val="003D1A43"/>
    <w:rsid w:val="00495FC3"/>
    <w:rsid w:val="005F2B61"/>
    <w:rsid w:val="007073A0"/>
    <w:rsid w:val="00757CDD"/>
    <w:rsid w:val="007B6E1C"/>
    <w:rsid w:val="00802E5A"/>
    <w:rsid w:val="008E3D32"/>
    <w:rsid w:val="0095034D"/>
    <w:rsid w:val="00A00A73"/>
    <w:rsid w:val="00AD55EC"/>
    <w:rsid w:val="00CB009B"/>
    <w:rsid w:val="00CC1347"/>
    <w:rsid w:val="00D82C2E"/>
    <w:rsid w:val="00DD01A3"/>
    <w:rsid w:val="00DF543D"/>
    <w:rsid w:val="00ED72E8"/>
    <w:rsid w:val="00F53518"/>
    <w:rsid w:val="00F5436C"/>
    <w:rsid w:val="00FC39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864A8F"/>
  <w15:chartTrackingRefBased/>
  <w15:docId w15:val="{FB20A321-D0E1-4894-898F-71E4C1C2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43D"/>
    <w:pPr>
      <w:ind w:left="720"/>
      <w:contextualSpacing/>
    </w:pPr>
  </w:style>
  <w:style w:type="paragraph" w:styleId="Header">
    <w:name w:val="header"/>
    <w:basedOn w:val="Normal"/>
    <w:link w:val="HeaderChar"/>
    <w:uiPriority w:val="99"/>
    <w:unhideWhenUsed/>
    <w:rsid w:val="00DF5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43D"/>
  </w:style>
  <w:style w:type="paragraph" w:styleId="Footer">
    <w:name w:val="footer"/>
    <w:basedOn w:val="Normal"/>
    <w:link w:val="FooterChar"/>
    <w:uiPriority w:val="99"/>
    <w:unhideWhenUsed/>
    <w:rsid w:val="00DF5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43D"/>
  </w:style>
  <w:style w:type="paragraph" w:customStyle="1" w:styleId="Default">
    <w:name w:val="Default"/>
    <w:rsid w:val="00DF543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F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A73"/>
    <w:rPr>
      <w:sz w:val="16"/>
      <w:szCs w:val="16"/>
    </w:rPr>
  </w:style>
  <w:style w:type="paragraph" w:styleId="CommentText">
    <w:name w:val="annotation text"/>
    <w:basedOn w:val="Normal"/>
    <w:link w:val="CommentTextChar"/>
    <w:uiPriority w:val="99"/>
    <w:semiHidden/>
    <w:unhideWhenUsed/>
    <w:rsid w:val="00A00A73"/>
    <w:pPr>
      <w:spacing w:line="240" w:lineRule="auto"/>
    </w:pPr>
    <w:rPr>
      <w:sz w:val="20"/>
      <w:szCs w:val="20"/>
    </w:rPr>
  </w:style>
  <w:style w:type="character" w:customStyle="1" w:styleId="CommentTextChar">
    <w:name w:val="Comment Text Char"/>
    <w:basedOn w:val="DefaultParagraphFont"/>
    <w:link w:val="CommentText"/>
    <w:uiPriority w:val="99"/>
    <w:semiHidden/>
    <w:rsid w:val="00A00A73"/>
    <w:rPr>
      <w:sz w:val="20"/>
      <w:szCs w:val="20"/>
    </w:rPr>
  </w:style>
  <w:style w:type="paragraph" w:styleId="CommentSubject">
    <w:name w:val="annotation subject"/>
    <w:basedOn w:val="CommentText"/>
    <w:next w:val="CommentText"/>
    <w:link w:val="CommentSubjectChar"/>
    <w:uiPriority w:val="99"/>
    <w:semiHidden/>
    <w:unhideWhenUsed/>
    <w:rsid w:val="00A00A73"/>
    <w:rPr>
      <w:b/>
      <w:bCs/>
    </w:rPr>
  </w:style>
  <w:style w:type="character" w:customStyle="1" w:styleId="CommentSubjectChar">
    <w:name w:val="Comment Subject Char"/>
    <w:basedOn w:val="CommentTextChar"/>
    <w:link w:val="CommentSubject"/>
    <w:uiPriority w:val="99"/>
    <w:semiHidden/>
    <w:rsid w:val="00A00A73"/>
    <w:rPr>
      <w:b/>
      <w:bCs/>
      <w:sz w:val="20"/>
      <w:szCs w:val="20"/>
    </w:rPr>
  </w:style>
  <w:style w:type="paragraph" w:styleId="BalloonText">
    <w:name w:val="Balloon Text"/>
    <w:basedOn w:val="Normal"/>
    <w:link w:val="BalloonTextChar"/>
    <w:uiPriority w:val="99"/>
    <w:semiHidden/>
    <w:unhideWhenUsed/>
    <w:rsid w:val="00A00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A73"/>
    <w:rPr>
      <w:rFonts w:ascii="Segoe UI" w:hAnsi="Segoe UI" w:cs="Segoe UI"/>
      <w:sz w:val="18"/>
      <w:szCs w:val="18"/>
    </w:rPr>
  </w:style>
  <w:style w:type="table" w:customStyle="1" w:styleId="TableGrid0">
    <w:name w:val="TableGrid"/>
    <w:rsid w:val="00D82C2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D3FC23547DD4C98F3669F75494015" ma:contentTypeVersion="7" ma:contentTypeDescription="Create a new document." ma:contentTypeScope="" ma:versionID="434f5c78d212bdc56fb130c069657596">
  <xsd:schema xmlns:xsd="http://www.w3.org/2001/XMLSchema" xmlns:xs="http://www.w3.org/2001/XMLSchema" xmlns:p="http://schemas.microsoft.com/office/2006/metadata/properties" xmlns:ns2="5dec4b0c-51d3-4aad-be81-9c3b1eb51427" targetNamespace="http://schemas.microsoft.com/office/2006/metadata/properties" ma:root="true" ma:fieldsID="b43a3e4bfb271a2948d0faa7819d59cd" ns2:_="">
    <xsd:import namespace="5dec4b0c-51d3-4aad-be81-9c3b1eb51427"/>
    <xsd:element name="properties">
      <xsd:complexType>
        <xsd:sequence>
          <xsd:element name="documentManagement">
            <xsd:complexType>
              <xsd:all>
                <xsd:element ref="ns2:MediaServiceMetadata" minOccurs="0"/>
                <xsd:element ref="ns2:MediaServiceFastMetadata" minOccurs="0"/>
                <xsd:element ref="ns2:Category"/>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c4b0c-51d3-4aad-be81-9c3b1eb51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ma:displayName="Category" ma:format="Dropdown" ma:internalName="Category">
      <xsd:simpleType>
        <xsd:restriction base="dms:Choice">
          <xsd:enumeration value="ALN Code- ADY Cod"/>
          <xsd:enumeration value="ALNCo briefings- Sesiynau briffio Cydlynwyr ADY"/>
          <xsd:enumeration value="Costed provision Map- Map darpariaeth wedi’i chostio"/>
          <xsd:enumeration value="Governors- Llywodraethwyr"/>
          <xsd:enumeration value="Individual Development Plan- Cynllun Datblygu Unigol"/>
          <xsd:enumeration value="Implementation- Gweithredu"/>
          <xsd:enumeration value="Parent Information -Gwybodaeth i Rieni"/>
          <xsd:enumeration value="Provision Map- Map o’r ddarpariaeth"/>
          <xsd:enumeration value="Role of the ALNCo-Rôl y Cydlynydd Anghenion Dysgu Ychwanegol"/>
          <xsd:enumeration value="School Policy- Polisi’r Ysgol"/>
          <xsd:enumeration value="Transition- Pontio"/>
          <xsd:enumeration value="Universal Strategies-Strategaethau Cyffredinol"/>
          <xsd:enumeration value="Welsh Government Documents- Dogfennau Llywodraeth Cymru"/>
          <xsd:enumeration value="Wrexham Toolkit- Pecyn Gwaith Wrecsam"/>
        </xsd:restrictio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5dec4b0c-51d3-4aad-be81-9c3b1eb51427">School Policy- Polisi’r Ysgol</Category>
  </documentManagement>
</p:properties>
</file>

<file path=customXml/itemProps1.xml><?xml version="1.0" encoding="utf-8"?>
<ds:datastoreItem xmlns:ds="http://schemas.openxmlformats.org/officeDocument/2006/customXml" ds:itemID="{C9648581-FE2C-4BAA-830A-7A399059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c4b0c-51d3-4aad-be81-9c3b1eb51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50D22-1369-472A-8C21-C4541DB1619B}">
  <ds:schemaRefs>
    <ds:schemaRef ds:uri="http://schemas.microsoft.com/sharepoint/v3/contenttype/forms"/>
  </ds:schemaRefs>
</ds:datastoreItem>
</file>

<file path=customXml/itemProps3.xml><?xml version="1.0" encoding="utf-8"?>
<ds:datastoreItem xmlns:ds="http://schemas.openxmlformats.org/officeDocument/2006/customXml" ds:itemID="{2537688B-5E51-41DD-A109-255B73A81CA1}">
  <ds:schemaRefs>
    <ds:schemaRef ds:uri="http://purl.org/dc/terms/"/>
    <ds:schemaRef ds:uri="http://schemas.openxmlformats.org/package/2006/metadata/core-properties"/>
    <ds:schemaRef ds:uri="http://schemas.microsoft.com/office/2006/documentManagement/types"/>
    <ds:schemaRef ds:uri="5dec4b0c-51d3-4aad-be81-9c3b1eb5142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Rowlands</dc:creator>
  <cp:keywords/>
  <dc:description/>
  <cp:lastModifiedBy>M Firth (Brynteg CP School)</cp:lastModifiedBy>
  <cp:revision>2</cp:revision>
  <dcterms:created xsi:type="dcterms:W3CDTF">2024-05-07T11:51:00Z</dcterms:created>
  <dcterms:modified xsi:type="dcterms:W3CDTF">2024-05-07T11:51:00Z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0x010100DFFD3FC23547DD4C98F3669F75494015</vt:lpwstr>
  </property>
</Properties>
</file>